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CA" w:rsidRDefault="00F874CA" w:rsidP="00CC5A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информационно-библиотечном центре</w:t>
      </w:r>
      <w:r w:rsidR="00821C9E">
        <w:rPr>
          <w:sz w:val="28"/>
          <w:szCs w:val="28"/>
        </w:rPr>
        <w:t xml:space="preserve"> п</w:t>
      </w:r>
      <w:r w:rsidR="00D95F31">
        <w:rPr>
          <w:sz w:val="28"/>
          <w:szCs w:val="28"/>
        </w:rPr>
        <w:t>оявило</w:t>
      </w:r>
      <w:r w:rsidR="00821C9E" w:rsidRPr="009C07B5">
        <w:rPr>
          <w:sz w:val="28"/>
          <w:szCs w:val="28"/>
        </w:rPr>
        <w:t xml:space="preserve">сь </w:t>
      </w:r>
      <w:r w:rsidR="00D95F31">
        <w:rPr>
          <w:sz w:val="28"/>
          <w:szCs w:val="28"/>
        </w:rPr>
        <w:t>специализированное оборудование</w:t>
      </w:r>
      <w:r>
        <w:rPr>
          <w:sz w:val="28"/>
          <w:szCs w:val="28"/>
        </w:rPr>
        <w:t>:</w:t>
      </w:r>
    </w:p>
    <w:p w:rsidR="0090319B" w:rsidRDefault="00821C9E" w:rsidP="00CC5AD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C07B5">
        <w:rPr>
          <w:sz w:val="28"/>
          <w:szCs w:val="28"/>
        </w:rPr>
        <w:t>«</w:t>
      </w:r>
      <w:proofErr w:type="spellStart"/>
      <w:r w:rsidRPr="009C07B5">
        <w:rPr>
          <w:sz w:val="28"/>
          <w:szCs w:val="28"/>
        </w:rPr>
        <w:t>ЭлНот</w:t>
      </w:r>
      <w:proofErr w:type="spellEnd"/>
      <w:r w:rsidRPr="009C07B5">
        <w:rPr>
          <w:sz w:val="28"/>
          <w:szCs w:val="28"/>
        </w:rPr>
        <w:t xml:space="preserve"> </w:t>
      </w:r>
      <w:r w:rsidR="00F874CA">
        <w:rPr>
          <w:sz w:val="28"/>
          <w:szCs w:val="28"/>
        </w:rPr>
        <w:t xml:space="preserve">301». Позволяет незрячим и слабовидящим людям свободно работать со всеми видами информации (текстовой, печатной, звуковой, графической). Наличие встроенного речевого синтезатора дает возможность заниматься трудовой деятельностью без использования зрительной функции, устройство считывает необходимую информацию с экрана. </w:t>
      </w:r>
      <w:proofErr w:type="gramStart"/>
      <w:r w:rsidR="00F874CA">
        <w:rPr>
          <w:sz w:val="28"/>
          <w:szCs w:val="28"/>
        </w:rPr>
        <w:t xml:space="preserve">Комплектация аппаратно-программного комплекса включает в себя ноутбук, ПО экранного доступа </w:t>
      </w:r>
      <w:r w:rsidR="00F874CA">
        <w:rPr>
          <w:sz w:val="28"/>
          <w:szCs w:val="28"/>
          <w:lang w:val="en-US"/>
        </w:rPr>
        <w:t>JAWS</w:t>
      </w:r>
      <w:r w:rsidR="00F874CA" w:rsidRPr="00F874CA">
        <w:rPr>
          <w:sz w:val="28"/>
          <w:szCs w:val="28"/>
        </w:rPr>
        <w:t xml:space="preserve"> </w:t>
      </w:r>
      <w:r w:rsidR="00F874CA">
        <w:rPr>
          <w:sz w:val="28"/>
          <w:szCs w:val="28"/>
          <w:lang w:val="en-US"/>
        </w:rPr>
        <w:t>for</w:t>
      </w:r>
      <w:r w:rsidR="00F874CA" w:rsidRPr="00F874CA">
        <w:rPr>
          <w:sz w:val="28"/>
          <w:szCs w:val="28"/>
        </w:rPr>
        <w:t xml:space="preserve"> </w:t>
      </w:r>
      <w:r w:rsidR="00F874CA">
        <w:rPr>
          <w:sz w:val="28"/>
          <w:szCs w:val="28"/>
          <w:lang w:val="en-US"/>
        </w:rPr>
        <w:t>Windows</w:t>
      </w:r>
      <w:r w:rsidR="00F874CA" w:rsidRPr="00F874CA">
        <w:rPr>
          <w:sz w:val="28"/>
          <w:szCs w:val="28"/>
        </w:rPr>
        <w:t xml:space="preserve"> </w:t>
      </w:r>
      <w:r w:rsidR="00F874CA">
        <w:rPr>
          <w:sz w:val="28"/>
          <w:szCs w:val="28"/>
        </w:rPr>
        <w:t xml:space="preserve">и ПО экранного увеличения </w:t>
      </w:r>
      <w:proofErr w:type="spellStart"/>
      <w:r w:rsidR="0090319B">
        <w:rPr>
          <w:sz w:val="28"/>
          <w:szCs w:val="28"/>
          <w:lang w:val="en-US"/>
        </w:rPr>
        <w:t>MAGic</w:t>
      </w:r>
      <w:proofErr w:type="spellEnd"/>
      <w:r w:rsidR="0090319B">
        <w:rPr>
          <w:sz w:val="28"/>
          <w:szCs w:val="28"/>
        </w:rPr>
        <w:t>.</w:t>
      </w:r>
      <w:proofErr w:type="gramEnd"/>
    </w:p>
    <w:p w:rsidR="0090319B" w:rsidRPr="0090319B" w:rsidRDefault="0090319B" w:rsidP="00CC5AD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90319B">
        <w:rPr>
          <w:sz w:val="28"/>
          <w:szCs w:val="28"/>
        </w:rPr>
        <w:t>Видеоувел</w:t>
      </w:r>
      <w:r>
        <w:rPr>
          <w:sz w:val="28"/>
          <w:szCs w:val="28"/>
        </w:rPr>
        <w:t>ичитель</w:t>
      </w:r>
      <w:proofErr w:type="spellEnd"/>
      <w:r>
        <w:rPr>
          <w:sz w:val="28"/>
          <w:szCs w:val="28"/>
        </w:rPr>
        <w:t xml:space="preserve"> электронный ручной В72. П</w:t>
      </w:r>
      <w:r w:rsidRPr="0090319B">
        <w:rPr>
          <w:sz w:val="28"/>
          <w:szCs w:val="28"/>
        </w:rPr>
        <w:t>озволяет увеличивать информацию на школьной доске</w:t>
      </w:r>
      <w:r w:rsidRPr="0090319B">
        <w:rPr>
          <w:i/>
          <w:sz w:val="28"/>
          <w:szCs w:val="28"/>
        </w:rPr>
        <w:t>.</w:t>
      </w:r>
    </w:p>
    <w:p w:rsidR="0090319B" w:rsidRDefault="0090319B" w:rsidP="00CC5AD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видеоувеличителя</w:t>
      </w:r>
      <w:proofErr w:type="spellEnd"/>
      <w:r>
        <w:rPr>
          <w:sz w:val="28"/>
          <w:szCs w:val="28"/>
        </w:rPr>
        <w:t xml:space="preserve"> и 4 телевизора. ЭВУ помогаю</w:t>
      </w:r>
      <w:r w:rsidRPr="009C07B5">
        <w:rPr>
          <w:sz w:val="28"/>
          <w:szCs w:val="28"/>
        </w:rPr>
        <w:t xml:space="preserve">т </w:t>
      </w:r>
      <w:proofErr w:type="gramStart"/>
      <w:r w:rsidRPr="009C07B5">
        <w:rPr>
          <w:sz w:val="28"/>
          <w:szCs w:val="28"/>
        </w:rPr>
        <w:t xml:space="preserve">слабовидящим детям читать журналы, инструкции и другие документы, написанные мелким шрифтом, </w:t>
      </w:r>
      <w:r>
        <w:rPr>
          <w:sz w:val="28"/>
          <w:szCs w:val="28"/>
        </w:rPr>
        <w:t xml:space="preserve">ТВ-монитор необходим в комплекте для обеспечения возможности вывода на экран увеличенного текста. </w:t>
      </w:r>
      <w:proofErr w:type="gramEnd"/>
    </w:p>
    <w:p w:rsidR="00D95F31" w:rsidRDefault="00D95F31" w:rsidP="00CC5AD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Ноутбук </w:t>
      </w:r>
      <w:r>
        <w:rPr>
          <w:sz w:val="28"/>
          <w:szCs w:val="28"/>
          <w:lang w:val="en-US"/>
        </w:rPr>
        <w:t>Lenovo</w:t>
      </w:r>
      <w:r>
        <w:rPr>
          <w:sz w:val="28"/>
          <w:szCs w:val="28"/>
        </w:rPr>
        <w:t>.</w:t>
      </w:r>
    </w:p>
    <w:p w:rsidR="007D1EF7" w:rsidRDefault="00D95F31" w:rsidP="00CC5AD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Тифлоприб</w:t>
      </w:r>
      <w:r w:rsidR="0090319B">
        <w:rPr>
          <w:sz w:val="28"/>
          <w:szCs w:val="28"/>
        </w:rPr>
        <w:t>ор</w:t>
      </w:r>
      <w:proofErr w:type="spellEnd"/>
      <w:r w:rsidR="0090319B">
        <w:rPr>
          <w:sz w:val="28"/>
          <w:szCs w:val="28"/>
        </w:rPr>
        <w:t xml:space="preserve"> «Графика»</w:t>
      </w:r>
      <w:r>
        <w:rPr>
          <w:sz w:val="28"/>
          <w:szCs w:val="28"/>
        </w:rPr>
        <w:t>.</w:t>
      </w:r>
    </w:p>
    <w:p w:rsidR="007D1EF7" w:rsidRDefault="003A2CD9" w:rsidP="00CC5A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EF7">
        <w:rPr>
          <w:sz w:val="28"/>
          <w:szCs w:val="28"/>
        </w:rPr>
        <w:t xml:space="preserve">Для слепых и слабовидящих учеников </w:t>
      </w:r>
      <w:r w:rsidR="007D1EF7" w:rsidRPr="007D1EF7">
        <w:rPr>
          <w:sz w:val="28"/>
          <w:szCs w:val="28"/>
        </w:rPr>
        <w:t xml:space="preserve">получены </w:t>
      </w:r>
      <w:r w:rsidR="00BD2663" w:rsidRPr="007D1EF7">
        <w:rPr>
          <w:sz w:val="28"/>
          <w:szCs w:val="28"/>
        </w:rPr>
        <w:t xml:space="preserve"> </w:t>
      </w:r>
      <w:r w:rsidRPr="007D1EF7">
        <w:rPr>
          <w:sz w:val="28"/>
          <w:szCs w:val="28"/>
        </w:rPr>
        <w:t>книги с крупным шрифтом, кн</w:t>
      </w:r>
      <w:r w:rsidR="009C07B5" w:rsidRPr="007D1EF7">
        <w:rPr>
          <w:sz w:val="28"/>
          <w:szCs w:val="28"/>
        </w:rPr>
        <w:t>иги и учебники со шрифтом Брайля, «говорящие» книги из библиотеки для слепых и слабовидящих Пензенской областной библиотеки им.</w:t>
      </w:r>
      <w:r w:rsidR="00CC5AD0">
        <w:rPr>
          <w:sz w:val="28"/>
          <w:szCs w:val="28"/>
        </w:rPr>
        <w:t xml:space="preserve"> </w:t>
      </w:r>
      <w:r w:rsidR="009C07B5" w:rsidRPr="007D1EF7">
        <w:rPr>
          <w:sz w:val="28"/>
          <w:szCs w:val="28"/>
        </w:rPr>
        <w:t>Лермонтова.</w:t>
      </w:r>
      <w:r w:rsidR="00230B28" w:rsidRPr="007D1EF7">
        <w:rPr>
          <w:sz w:val="28"/>
          <w:szCs w:val="28"/>
        </w:rPr>
        <w:t xml:space="preserve"> </w:t>
      </w:r>
    </w:p>
    <w:p w:rsidR="00CC5AD0" w:rsidRDefault="00CC5AD0" w:rsidP="00CC5A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книг</w:t>
      </w:r>
    </w:p>
    <w:tbl>
      <w:tblPr>
        <w:tblStyle w:val="a8"/>
        <w:tblW w:w="0" w:type="auto"/>
        <w:jc w:val="center"/>
        <w:tblLook w:val="04A0"/>
      </w:tblPr>
      <w:tblGrid>
        <w:gridCol w:w="652"/>
        <w:gridCol w:w="8139"/>
      </w:tblGrid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С.П. Сто рассказов из русской истории.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Заповедник сказок.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стране легенд.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Воскобойников В. Братья: Кирилл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Дарелл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Дж. Говорящий свёрток.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Дроздова. Удивительная биология.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Железников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Чучело.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 Н. Витя Малеев в школе и дома.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 А.С. Дубровский.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 А.С. Евгений Онегин.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 А.С. Капитанская дочка.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 А.С. Метель. Выстрел. Барышня – крестьянка. Станционный смотритель.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 А.С. Руслан и Людмила.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 А.С. Сказки.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о Великой Отечественной Войне.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писатели детям.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Твен М. Приключения Тома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Фонвизин Д. Недоросль.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Алешковский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Кыш,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Двапортфеля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целая неделя.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ошибок.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Т. Потапов, к доске!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Стихи, загадки, сказки для малышей.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Чудесная дудка.</w:t>
            </w:r>
          </w:p>
        </w:tc>
      </w:tr>
      <w:tr w:rsidR="00CC5AD0" w:rsidRPr="009E705F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Pr="009E705F" w:rsidRDefault="00CC5AD0" w:rsidP="00CC5AD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E705F">
              <w:rPr>
                <w:rFonts w:ascii="Times New Roman" w:hAnsi="Times New Roman"/>
                <w:b/>
                <w:i/>
                <w:sz w:val="28"/>
                <w:szCs w:val="28"/>
              </w:rPr>
              <w:t>Крупный шрифт: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С.П. Птица – слава.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Велтистов Е.С. Электроник - мальчик из чемодана.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Велтистов Е.С.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Рэсси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неуловимый друг.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Воловник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 Наши знакомые незнакомцы.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 А.Н. Улыбка хвостом.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 М.Д. Хозяин небесных гор.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 И.А. Лучшие басни для детей.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Мошковский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 Пятеро в звездолёте.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Мошковский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 Семь дней чудес.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Перовская О.В. Ребята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 в школе.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Сахарнов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 Солнечный мальчик.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Сладков Н.И. Лесные тайнички.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Сладков Н.И. Планета чудес, или Невероятные приключения путешественника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Парамона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Снегирёв Г.Я. Умный дикобраз.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Твен М. Приключения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Гекльберри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Финна.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Чудесная дудка.</w:t>
            </w:r>
          </w:p>
        </w:tc>
      </w:tr>
      <w:tr w:rsidR="00CC5AD0" w:rsidRPr="009E705F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Pr="009E705F" w:rsidRDefault="00CC5AD0" w:rsidP="00CC5AD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E705F">
              <w:rPr>
                <w:rFonts w:ascii="Times New Roman" w:hAnsi="Times New Roman"/>
                <w:b/>
                <w:i/>
                <w:sz w:val="28"/>
                <w:szCs w:val="28"/>
              </w:rPr>
              <w:t>РТШ: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В школу.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Гераскина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 В стране невыученных уроков.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Героические сказки.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 А. Улыбка хвостом.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 С. Солнышко в шкатулке.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Нефёдова О. Профессии.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Осеева В. Волшебное слово.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Под грибом.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Что, зачем и почему?  Кн.7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Что, зачем и почему? Кн.6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Что, зачем и почему? Кн.8</w:t>
            </w:r>
          </w:p>
        </w:tc>
      </w:tr>
      <w:tr w:rsidR="00CC5AD0" w:rsidRPr="009E705F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Pr="009E705F" w:rsidRDefault="00CC5AD0" w:rsidP="00CC5AD0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w:proofErr w:type="gramStart"/>
            <w:r w:rsidRPr="009E705F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9E705F">
              <w:rPr>
                <w:rFonts w:ascii="Times New Roman" w:hAnsi="Times New Roman"/>
                <w:b/>
                <w:i/>
                <w:sz w:val="28"/>
                <w:szCs w:val="28"/>
              </w:rPr>
              <w:t>/П книги: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Гримм Братья.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Беляночка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Розочка: для детей дошкольного возраста.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Э.Б.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Сказка про котёнка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Тома: для детей дошкольного возраста.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Смоляной бычок.</w:t>
            </w:r>
          </w:p>
        </w:tc>
      </w:tr>
      <w:tr w:rsidR="00CC5AD0" w:rsidRPr="00913D2B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Pr="00913D2B" w:rsidRDefault="00CC5AD0" w:rsidP="00CC5AD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К</w:t>
            </w:r>
            <w:r w:rsidRPr="00913D2B">
              <w:rPr>
                <w:rFonts w:ascii="Times New Roman" w:hAnsi="Times New Roman"/>
                <w:b/>
                <w:i/>
                <w:sz w:val="28"/>
                <w:szCs w:val="28"/>
              </w:rPr>
              <w:t>ниги  РТШ: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Горький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Воробьишко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 Две сказочки.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 М. Голоса леса. Стихотворения для детей.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 М.И. Математика 1кл. часть 1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 М.И. Математика 1кл. часть 2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чтение. 1кл., часть 1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Плешаков М.Ю. Окружающий мир. 1к. часть 2</w:t>
            </w:r>
          </w:p>
        </w:tc>
      </w:tr>
      <w:tr w:rsidR="00CC5AD0" w:rsidTr="00CC5AD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D0" w:rsidRDefault="00CC5AD0" w:rsidP="00C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D0" w:rsidRDefault="00CC5AD0" w:rsidP="00CC5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азбука. 1кл</w:t>
            </w:r>
          </w:p>
        </w:tc>
      </w:tr>
    </w:tbl>
    <w:p w:rsidR="007D1EF7" w:rsidRDefault="007D1EF7" w:rsidP="00CC5A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0996" w:rsidRPr="00115919" w:rsidRDefault="005F0996" w:rsidP="00CC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996" w:rsidRPr="00115919" w:rsidSect="009B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963"/>
    <w:multiLevelType w:val="hybridMultilevel"/>
    <w:tmpl w:val="F30E0726"/>
    <w:lvl w:ilvl="0" w:tplc="2CD2E8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53"/>
    <w:rsid w:val="00042797"/>
    <w:rsid w:val="001150E0"/>
    <w:rsid w:val="00115919"/>
    <w:rsid w:val="00124B24"/>
    <w:rsid w:val="0012517D"/>
    <w:rsid w:val="001A3AF4"/>
    <w:rsid w:val="00204E69"/>
    <w:rsid w:val="00210C89"/>
    <w:rsid w:val="00226E7C"/>
    <w:rsid w:val="00230B28"/>
    <w:rsid w:val="002567F3"/>
    <w:rsid w:val="002B3653"/>
    <w:rsid w:val="002C690B"/>
    <w:rsid w:val="002C7A9C"/>
    <w:rsid w:val="003326DC"/>
    <w:rsid w:val="003A2CD9"/>
    <w:rsid w:val="003E5E14"/>
    <w:rsid w:val="00404D19"/>
    <w:rsid w:val="004127E6"/>
    <w:rsid w:val="004857C5"/>
    <w:rsid w:val="004E17F6"/>
    <w:rsid w:val="00522233"/>
    <w:rsid w:val="00590431"/>
    <w:rsid w:val="00594802"/>
    <w:rsid w:val="005B3B7B"/>
    <w:rsid w:val="005F0996"/>
    <w:rsid w:val="00702F75"/>
    <w:rsid w:val="00704FE4"/>
    <w:rsid w:val="0071640F"/>
    <w:rsid w:val="00721B0B"/>
    <w:rsid w:val="00794CA8"/>
    <w:rsid w:val="007C794C"/>
    <w:rsid w:val="007D1EF7"/>
    <w:rsid w:val="007D5EE1"/>
    <w:rsid w:val="007E2553"/>
    <w:rsid w:val="00810300"/>
    <w:rsid w:val="00821C9E"/>
    <w:rsid w:val="008402A1"/>
    <w:rsid w:val="00850ED7"/>
    <w:rsid w:val="00867B82"/>
    <w:rsid w:val="00881A5D"/>
    <w:rsid w:val="0089227E"/>
    <w:rsid w:val="0090319B"/>
    <w:rsid w:val="009470BF"/>
    <w:rsid w:val="009B6269"/>
    <w:rsid w:val="009C07B5"/>
    <w:rsid w:val="009F31A9"/>
    <w:rsid w:val="00B025FF"/>
    <w:rsid w:val="00BC7692"/>
    <w:rsid w:val="00BD2663"/>
    <w:rsid w:val="00C81117"/>
    <w:rsid w:val="00CA45D0"/>
    <w:rsid w:val="00CC5AD0"/>
    <w:rsid w:val="00CD7348"/>
    <w:rsid w:val="00D164F0"/>
    <w:rsid w:val="00D40829"/>
    <w:rsid w:val="00D86424"/>
    <w:rsid w:val="00D95F31"/>
    <w:rsid w:val="00DB7E42"/>
    <w:rsid w:val="00E80DDD"/>
    <w:rsid w:val="00ED24D0"/>
    <w:rsid w:val="00ED2F7D"/>
    <w:rsid w:val="00F874CA"/>
    <w:rsid w:val="00FC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829"/>
    <w:rPr>
      <w:b/>
      <w:bCs/>
    </w:rPr>
  </w:style>
  <w:style w:type="character" w:styleId="a5">
    <w:name w:val="Emphasis"/>
    <w:basedOn w:val="a0"/>
    <w:uiPriority w:val="20"/>
    <w:qFormat/>
    <w:rsid w:val="00DB7E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E1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D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школа 27</cp:lastModifiedBy>
  <cp:revision>2</cp:revision>
  <cp:lastPrinted>2020-09-20T09:00:00Z</cp:lastPrinted>
  <dcterms:created xsi:type="dcterms:W3CDTF">2020-11-09T08:15:00Z</dcterms:created>
  <dcterms:modified xsi:type="dcterms:W3CDTF">2020-11-09T08:15:00Z</dcterms:modified>
</cp:coreProperties>
</file>